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8A" w:rsidRPr="00B2346B" w:rsidRDefault="00205D53" w:rsidP="00B2346B">
      <w:pPr>
        <w:pStyle w:val="rvps2"/>
        <w:shd w:val="clear" w:color="auto" w:fill="FFFFFF"/>
        <w:spacing w:after="0"/>
        <w:ind w:firstLine="567"/>
        <w:jc w:val="center"/>
        <w:rPr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B2346B" w:rsidRPr="00B2346B">
        <w:rPr>
          <w:b/>
          <w:sz w:val="28"/>
          <w:szCs w:val="28"/>
          <w:lang w:val="uk-UA"/>
        </w:rPr>
        <w:t>Поточний ремонт малих архітектурних форм (пам`ятників) по місту</w:t>
      </w:r>
      <w:r w:rsidR="00A51C8A">
        <w:rPr>
          <w:b/>
          <w:sz w:val="28"/>
          <w:szCs w:val="28"/>
          <w:lang w:val="uk-UA"/>
        </w:rPr>
        <w:t xml:space="preserve">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B2346B">
        <w:rPr>
          <w:b/>
          <w:sz w:val="28"/>
          <w:szCs w:val="28"/>
          <w:lang w:val="uk-UA"/>
        </w:rPr>
        <w:t xml:space="preserve">92520000-2: </w:t>
      </w:r>
      <w:r w:rsidR="00B2346B" w:rsidRPr="00B2346B">
        <w:rPr>
          <w:b/>
          <w:sz w:val="28"/>
          <w:szCs w:val="28"/>
          <w:lang w:val="uk-UA"/>
        </w:rPr>
        <w:t>Послуги музеїв та послуги зі збереження історичних пам’яток і будівель</w:t>
      </w:r>
      <w:r w:rsidRPr="00825903">
        <w:rPr>
          <w:b/>
          <w:sz w:val="28"/>
          <w:szCs w:val="28"/>
          <w:lang w:val="uk-UA"/>
        </w:rPr>
        <w:t xml:space="preserve">) </w:t>
      </w:r>
      <w:r w:rsidRPr="0014303C">
        <w:rPr>
          <w:b/>
          <w:sz w:val="28"/>
          <w:szCs w:val="28"/>
          <w:lang w:val="uk-UA"/>
        </w:rPr>
        <w:t xml:space="preserve">за № </w:t>
      </w:r>
      <w:r w:rsidR="00B2346B" w:rsidRPr="00B2346B">
        <w:rPr>
          <w:b/>
          <w:sz w:val="28"/>
          <w:szCs w:val="28"/>
        </w:rPr>
        <w:t>UA-2021-03-10-004497-c</w:t>
      </w:r>
      <w:r w:rsidR="00B2346B">
        <w:rPr>
          <w:b/>
          <w:sz w:val="28"/>
          <w:szCs w:val="28"/>
          <w:lang w:val="uk-UA"/>
        </w:rPr>
        <w:t>.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B2346B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проєкту бюджету на наступний 2021 рік та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120 000,00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2021 рік.</w:t>
      </w:r>
    </w:p>
    <w:p w:rsidR="00B2346B" w:rsidRPr="008A4A51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6164B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</w:t>
      </w:r>
      <w:r>
        <w:rPr>
          <w:sz w:val="28"/>
          <w:szCs w:val="28"/>
          <w:lang w:val="uk-UA"/>
        </w:rPr>
        <w:t>н</w:t>
      </w:r>
      <w:r w:rsidRPr="00A51C8A">
        <w:rPr>
          <w:sz w:val="28"/>
          <w:szCs w:val="28"/>
          <w:lang w:val="uk-UA"/>
        </w:rPr>
        <w:t xml:space="preserve">адання послуг </w:t>
      </w:r>
      <w:r w:rsidRPr="008A4A51">
        <w:rPr>
          <w:sz w:val="28"/>
          <w:szCs w:val="28"/>
          <w:lang w:val="uk-UA"/>
        </w:rPr>
        <w:t>з поточн</w:t>
      </w:r>
      <w:r>
        <w:rPr>
          <w:sz w:val="28"/>
          <w:szCs w:val="28"/>
          <w:lang w:val="uk-UA"/>
        </w:rPr>
        <w:t>ого</w:t>
      </w:r>
      <w:r w:rsidRPr="008A4A51">
        <w:rPr>
          <w:sz w:val="28"/>
          <w:szCs w:val="28"/>
          <w:lang w:val="uk-UA"/>
        </w:rPr>
        <w:t xml:space="preserve"> ремонт</w:t>
      </w:r>
      <w:r>
        <w:rPr>
          <w:sz w:val="28"/>
          <w:szCs w:val="28"/>
          <w:lang w:val="uk-UA"/>
        </w:rPr>
        <w:t>у</w:t>
      </w:r>
      <w:r w:rsidRPr="008A4A51">
        <w:rPr>
          <w:sz w:val="28"/>
          <w:szCs w:val="28"/>
          <w:lang w:val="uk-UA"/>
        </w:rPr>
        <w:t xml:space="preserve"> малих архітектурних форм </w:t>
      </w:r>
      <w:r w:rsidRPr="00B2346B">
        <w:rPr>
          <w:sz w:val="28"/>
          <w:szCs w:val="28"/>
          <w:lang w:val="uk-UA"/>
        </w:rPr>
        <w:t>(пам`ятників) по</w:t>
      </w:r>
      <w:r w:rsidRPr="008A4A51">
        <w:rPr>
          <w:sz w:val="28"/>
          <w:szCs w:val="28"/>
          <w:lang w:val="uk-UA"/>
        </w:rPr>
        <w:t xml:space="preserve"> місту. 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82590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цих послуг так і ціни відповідних закупівель минулих періодів, інформація про які міститься в електронній системі закупівель «Prozorro».</w:t>
      </w:r>
    </w:p>
    <w:p w:rsidR="00B2346B" w:rsidRPr="0082590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2346B" w:rsidRPr="00A51C8A" w:rsidRDefault="00B2346B" w:rsidP="00B2346B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51C8A">
        <w:rPr>
          <w:rFonts w:ascii="Times New Roman" w:hAnsi="Times New Roman" w:cs="Times New Roman"/>
          <w:sz w:val="28"/>
          <w:szCs w:val="28"/>
          <w:lang w:val="uk-UA"/>
        </w:rPr>
        <w:t>Надання послуги повинно здійснюватися відповідно до вимог:</w:t>
      </w:r>
    </w:p>
    <w:p w:rsidR="00B2346B" w:rsidRPr="00A51C8A" w:rsidRDefault="00B2346B" w:rsidP="00B2346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51C8A">
        <w:rPr>
          <w:sz w:val="28"/>
          <w:szCs w:val="28"/>
          <w:lang w:val="uk-UA"/>
        </w:rPr>
        <w:t>Закону України «Про благоустрій населених пунктів».</w:t>
      </w:r>
    </w:p>
    <w:p w:rsidR="00B2346B" w:rsidRPr="00A51C8A" w:rsidRDefault="00B2346B" w:rsidP="00B2346B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51C8A">
        <w:rPr>
          <w:sz w:val="28"/>
          <w:szCs w:val="28"/>
          <w:lang w:val="uk-UA"/>
        </w:rPr>
        <w:t>Рішення Сумської міської ради від 26 грудня 2014 року №3853–МР м. Суми «Про затвердження Правил благоустрою міста Суми».</w:t>
      </w:r>
    </w:p>
    <w:p w:rsidR="00893C88" w:rsidRPr="008B06F6" w:rsidRDefault="00B2346B" w:rsidP="008B06F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51C8A">
        <w:rPr>
          <w:sz w:val="28"/>
          <w:szCs w:val="28"/>
          <w:lang w:val="uk-UA"/>
        </w:rPr>
        <w:t>Інших діючих будівельних та санітарних норм і правил, державних стандартів і технічних умов.</w:t>
      </w:r>
      <w:bookmarkStart w:id="0" w:name="_GoBack"/>
      <w:bookmarkEnd w:id="0"/>
    </w:p>
    <w:sectPr w:rsidR="00893C88" w:rsidRPr="008B06F6" w:rsidSect="00B234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2425F"/>
    <w:rsid w:val="00731874"/>
    <w:rsid w:val="007675A1"/>
    <w:rsid w:val="008133B8"/>
    <w:rsid w:val="00825903"/>
    <w:rsid w:val="0088582A"/>
    <w:rsid w:val="00893C88"/>
    <w:rsid w:val="008B06F6"/>
    <w:rsid w:val="008D2AF9"/>
    <w:rsid w:val="00933C97"/>
    <w:rsid w:val="009465E0"/>
    <w:rsid w:val="0098638B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EA65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14</cp:revision>
  <cp:lastPrinted>2021-01-15T08:28:00Z</cp:lastPrinted>
  <dcterms:created xsi:type="dcterms:W3CDTF">2021-01-15T09:44:00Z</dcterms:created>
  <dcterms:modified xsi:type="dcterms:W3CDTF">2021-03-10T13:40:00Z</dcterms:modified>
</cp:coreProperties>
</file>